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503" w:rsidRDefault="00630503" w:rsidP="00630503">
      <w:pPr>
        <w:pStyle w:val="a3"/>
        <w:jc w:val="right"/>
        <w:rPr>
          <w:rStyle w:val="a4"/>
          <w:bCs w:val="0"/>
          <w:sz w:val="28"/>
          <w:szCs w:val="32"/>
        </w:rPr>
      </w:pPr>
      <w:r>
        <w:rPr>
          <w:rStyle w:val="a4"/>
          <w:bCs w:val="0"/>
          <w:sz w:val="28"/>
          <w:szCs w:val="32"/>
        </w:rPr>
        <w:t>ПРОЕКТ</w:t>
      </w:r>
    </w:p>
    <w:p w:rsidR="00506735" w:rsidRDefault="00506735" w:rsidP="00506735">
      <w:pPr>
        <w:pStyle w:val="a3"/>
        <w:jc w:val="center"/>
        <w:rPr>
          <w:rStyle w:val="a4"/>
          <w:bCs w:val="0"/>
          <w:sz w:val="28"/>
          <w:szCs w:val="32"/>
        </w:rPr>
      </w:pPr>
      <w:r>
        <w:rPr>
          <w:rStyle w:val="a4"/>
          <w:bCs w:val="0"/>
          <w:sz w:val="28"/>
          <w:szCs w:val="32"/>
        </w:rPr>
        <w:t>Основные н</w:t>
      </w:r>
      <w:r w:rsidR="00BF6405">
        <w:rPr>
          <w:rStyle w:val="a4"/>
          <w:bCs w:val="0"/>
          <w:sz w:val="28"/>
          <w:szCs w:val="32"/>
        </w:rPr>
        <w:t xml:space="preserve">аправления бюджетной </w:t>
      </w:r>
      <w:r w:rsidR="009A741F">
        <w:rPr>
          <w:rStyle w:val="a4"/>
          <w:bCs w:val="0"/>
          <w:sz w:val="28"/>
          <w:szCs w:val="32"/>
        </w:rPr>
        <w:t>и налоговой</w:t>
      </w:r>
      <w:r>
        <w:rPr>
          <w:rStyle w:val="a4"/>
          <w:bCs w:val="0"/>
          <w:sz w:val="28"/>
          <w:szCs w:val="32"/>
        </w:rPr>
        <w:t xml:space="preserve"> политики</w:t>
      </w:r>
    </w:p>
    <w:p w:rsidR="00506735" w:rsidRDefault="00506735" w:rsidP="00506735">
      <w:pPr>
        <w:pStyle w:val="a3"/>
        <w:jc w:val="center"/>
        <w:rPr>
          <w:rStyle w:val="a4"/>
          <w:bCs w:val="0"/>
          <w:sz w:val="28"/>
          <w:szCs w:val="28"/>
        </w:rPr>
      </w:pPr>
      <w:r>
        <w:rPr>
          <w:rStyle w:val="a4"/>
          <w:bCs w:val="0"/>
          <w:sz w:val="28"/>
          <w:szCs w:val="28"/>
        </w:rPr>
        <w:t>Город</w:t>
      </w:r>
      <w:r w:rsidR="00B45051">
        <w:rPr>
          <w:rStyle w:val="a4"/>
          <w:bCs w:val="0"/>
          <w:sz w:val="28"/>
          <w:szCs w:val="28"/>
        </w:rPr>
        <w:t>ского поселения «Остров» на 2016</w:t>
      </w:r>
      <w:r>
        <w:rPr>
          <w:rStyle w:val="a4"/>
          <w:bCs w:val="0"/>
          <w:sz w:val="28"/>
          <w:szCs w:val="28"/>
        </w:rPr>
        <w:t xml:space="preserve"> год </w:t>
      </w:r>
      <w:r w:rsidR="00B45051">
        <w:rPr>
          <w:rStyle w:val="a4"/>
          <w:bCs w:val="0"/>
          <w:sz w:val="28"/>
          <w:szCs w:val="28"/>
        </w:rPr>
        <w:t>и на плановый период 2017 и 2018</w:t>
      </w:r>
      <w:r>
        <w:rPr>
          <w:rStyle w:val="a4"/>
          <w:bCs w:val="0"/>
          <w:sz w:val="28"/>
          <w:szCs w:val="28"/>
        </w:rPr>
        <w:t xml:space="preserve"> годов</w:t>
      </w:r>
    </w:p>
    <w:p w:rsidR="00506735" w:rsidRDefault="00506735" w:rsidP="00506735">
      <w:pPr>
        <w:pStyle w:val="a3"/>
        <w:jc w:val="center"/>
        <w:rPr>
          <w:rStyle w:val="a4"/>
          <w:bCs w:val="0"/>
          <w:sz w:val="28"/>
          <w:szCs w:val="28"/>
        </w:rPr>
      </w:pPr>
    </w:p>
    <w:p w:rsidR="00506735" w:rsidRDefault="00506735" w:rsidP="007172BF">
      <w:pPr>
        <w:pStyle w:val="a3"/>
        <w:spacing w:before="0" w:beforeAutospacing="0"/>
        <w:jc w:val="both"/>
        <w:rPr>
          <w:rStyle w:val="a4"/>
          <w:b w:val="0"/>
          <w:bCs w:val="0"/>
          <w:sz w:val="28"/>
          <w:szCs w:val="28"/>
        </w:rPr>
      </w:pPr>
      <w:r w:rsidRPr="00506735">
        <w:rPr>
          <w:rStyle w:val="a4"/>
          <w:b w:val="0"/>
          <w:bCs w:val="0"/>
          <w:sz w:val="28"/>
          <w:szCs w:val="28"/>
        </w:rPr>
        <w:t>Основ</w:t>
      </w:r>
      <w:r>
        <w:rPr>
          <w:rStyle w:val="a4"/>
          <w:b w:val="0"/>
          <w:bCs w:val="0"/>
          <w:sz w:val="28"/>
          <w:szCs w:val="28"/>
        </w:rPr>
        <w:t>ные н</w:t>
      </w:r>
      <w:r w:rsidR="00BF6405">
        <w:rPr>
          <w:rStyle w:val="a4"/>
          <w:b w:val="0"/>
          <w:bCs w:val="0"/>
          <w:sz w:val="28"/>
          <w:szCs w:val="28"/>
        </w:rPr>
        <w:t xml:space="preserve">аправления бюджетной </w:t>
      </w:r>
      <w:r w:rsidR="009A741F">
        <w:rPr>
          <w:rStyle w:val="a4"/>
          <w:b w:val="0"/>
          <w:bCs w:val="0"/>
          <w:sz w:val="28"/>
          <w:szCs w:val="28"/>
        </w:rPr>
        <w:t>и налоговой</w:t>
      </w:r>
      <w:r>
        <w:rPr>
          <w:rStyle w:val="a4"/>
          <w:b w:val="0"/>
          <w:bCs w:val="0"/>
          <w:sz w:val="28"/>
          <w:szCs w:val="28"/>
        </w:rPr>
        <w:t xml:space="preserve"> политики разработаны в соответствии со ст. 172, 184.2 Бюджетного Кодекса Российской федерации, направле</w:t>
      </w:r>
      <w:r w:rsidR="00B45051">
        <w:rPr>
          <w:rStyle w:val="a4"/>
          <w:b w:val="0"/>
          <w:bCs w:val="0"/>
          <w:sz w:val="28"/>
          <w:szCs w:val="28"/>
        </w:rPr>
        <w:t>ниями бюджетной политики на 2016 год и плановый период 2017 и 2018 годов</w:t>
      </w:r>
      <w:r>
        <w:rPr>
          <w:rStyle w:val="a4"/>
          <w:b w:val="0"/>
          <w:bCs w:val="0"/>
          <w:sz w:val="28"/>
          <w:szCs w:val="28"/>
        </w:rPr>
        <w:t>, Программой повышения эффективности управления общественными (государственными и муниципальными) финансами на период до 2018 года, утвержденной Распоряжением Правительства Российской Федерации от 30.12.2013 г. № 2593-р.</w:t>
      </w:r>
      <w:r w:rsidR="00B45051" w:rsidRPr="00B45051">
        <w:t xml:space="preserve"> </w:t>
      </w:r>
      <w:r w:rsidR="00B45051" w:rsidRPr="00B45051">
        <w:rPr>
          <w:rStyle w:val="a4"/>
          <w:b w:val="0"/>
          <w:bCs w:val="0"/>
          <w:sz w:val="28"/>
          <w:szCs w:val="28"/>
        </w:rPr>
        <w:t>а также Основных направлений налоговой политики на 2016 год и плановый период 2017 и 2018 годов.</w:t>
      </w:r>
    </w:p>
    <w:p w:rsidR="00FD0A99" w:rsidRDefault="00C94310" w:rsidP="007172BF">
      <w:pPr>
        <w:pStyle w:val="a3"/>
        <w:spacing w:before="0" w:beforeAutospacing="0"/>
        <w:jc w:val="center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bCs w:val="0"/>
          <w:sz w:val="28"/>
          <w:szCs w:val="28"/>
        </w:rPr>
        <w:t>Основные итоги</w:t>
      </w:r>
      <w:r w:rsidR="00506735">
        <w:rPr>
          <w:rStyle w:val="a4"/>
          <w:b w:val="0"/>
          <w:bCs w:val="0"/>
          <w:sz w:val="28"/>
          <w:szCs w:val="28"/>
        </w:rPr>
        <w:t xml:space="preserve"> реализации бюджетной и налоговой политики</w:t>
      </w:r>
    </w:p>
    <w:p w:rsidR="00506735" w:rsidRDefault="007172BF" w:rsidP="00BF6405">
      <w:pPr>
        <w:pStyle w:val="a3"/>
        <w:jc w:val="both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bCs w:val="0"/>
          <w:sz w:val="28"/>
          <w:szCs w:val="28"/>
        </w:rPr>
        <w:t>З</w:t>
      </w:r>
      <w:r w:rsidRPr="007172BF">
        <w:rPr>
          <w:rStyle w:val="a4"/>
          <w:b w:val="0"/>
          <w:bCs w:val="0"/>
          <w:sz w:val="28"/>
          <w:szCs w:val="28"/>
        </w:rPr>
        <w:t>амедление потен</w:t>
      </w:r>
      <w:r w:rsidR="00A35BBC">
        <w:rPr>
          <w:rStyle w:val="a4"/>
          <w:b w:val="0"/>
          <w:bCs w:val="0"/>
          <w:sz w:val="28"/>
          <w:szCs w:val="28"/>
        </w:rPr>
        <w:t xml:space="preserve">циальных темпов </w:t>
      </w:r>
      <w:proofErr w:type="gramStart"/>
      <w:r w:rsidR="00A35BBC">
        <w:rPr>
          <w:rStyle w:val="a4"/>
          <w:b w:val="0"/>
          <w:bCs w:val="0"/>
          <w:sz w:val="28"/>
          <w:szCs w:val="28"/>
        </w:rPr>
        <w:t xml:space="preserve">роста </w:t>
      </w:r>
      <w:r w:rsidRPr="007172BF">
        <w:rPr>
          <w:rStyle w:val="a4"/>
          <w:b w:val="0"/>
          <w:bCs w:val="0"/>
          <w:sz w:val="28"/>
          <w:szCs w:val="28"/>
        </w:rPr>
        <w:t xml:space="preserve"> экономики</w:t>
      </w:r>
      <w:proofErr w:type="gramEnd"/>
      <w:r w:rsidRPr="007172BF">
        <w:rPr>
          <w:rStyle w:val="a4"/>
          <w:b w:val="0"/>
          <w:bCs w:val="0"/>
          <w:sz w:val="28"/>
          <w:szCs w:val="28"/>
        </w:rPr>
        <w:t xml:space="preserve"> на фоне накопившихся структурных дисбалансов определяют внешние и внутренние условия, не соответствующие тем ожиданиям, которые закладывались при формировании бюджета на предшествующую трехлетку</w:t>
      </w:r>
      <w:r w:rsidR="00140312">
        <w:rPr>
          <w:rStyle w:val="a4"/>
          <w:b w:val="0"/>
          <w:bCs w:val="0"/>
          <w:sz w:val="28"/>
          <w:szCs w:val="28"/>
        </w:rPr>
        <w:t>. З</w:t>
      </w:r>
      <w:r w:rsidRPr="007172BF">
        <w:rPr>
          <w:rStyle w:val="a4"/>
          <w:b w:val="0"/>
          <w:bCs w:val="0"/>
          <w:sz w:val="28"/>
          <w:szCs w:val="28"/>
        </w:rPr>
        <w:t>адачей экономической политики стало сохранение финансовой стабильности. Немаловажную роль в этом сыграла и бюджетная полит</w:t>
      </w:r>
      <w:r w:rsidR="00140312">
        <w:rPr>
          <w:rStyle w:val="a4"/>
          <w:b w:val="0"/>
          <w:bCs w:val="0"/>
          <w:sz w:val="28"/>
          <w:szCs w:val="28"/>
        </w:rPr>
        <w:t>ика, проводимая Администрацией поселения, которая</w:t>
      </w:r>
      <w:r w:rsidR="003B6E35">
        <w:rPr>
          <w:rStyle w:val="a4"/>
          <w:b w:val="0"/>
          <w:bCs w:val="0"/>
          <w:sz w:val="28"/>
          <w:szCs w:val="28"/>
        </w:rPr>
        <w:t xml:space="preserve"> была ориентирована на эффективное, ответственное и прозрачное управле</w:t>
      </w:r>
      <w:r w:rsidR="00140312">
        <w:rPr>
          <w:rStyle w:val="a4"/>
          <w:b w:val="0"/>
          <w:bCs w:val="0"/>
          <w:sz w:val="28"/>
          <w:szCs w:val="28"/>
        </w:rPr>
        <w:t>ние муниципальными финансами,  максимальное исполнение принятых обязательств</w:t>
      </w:r>
      <w:r w:rsidR="007E14F0">
        <w:rPr>
          <w:rStyle w:val="a4"/>
          <w:b w:val="0"/>
          <w:bCs w:val="0"/>
          <w:sz w:val="28"/>
          <w:szCs w:val="28"/>
        </w:rPr>
        <w:t>.</w:t>
      </w:r>
    </w:p>
    <w:p w:rsidR="00AB7236" w:rsidRDefault="006D212C" w:rsidP="00BF6405">
      <w:pPr>
        <w:pStyle w:val="a3"/>
        <w:jc w:val="both"/>
        <w:rPr>
          <w:rStyle w:val="a4"/>
          <w:b w:val="0"/>
          <w:bCs w:val="0"/>
          <w:sz w:val="28"/>
          <w:szCs w:val="28"/>
        </w:rPr>
      </w:pPr>
      <w:r w:rsidRPr="006D212C">
        <w:rPr>
          <w:rStyle w:val="a4"/>
          <w:b w:val="0"/>
          <w:bCs w:val="0"/>
          <w:sz w:val="28"/>
          <w:szCs w:val="28"/>
        </w:rPr>
        <w:t xml:space="preserve">В целях обеспечения долгосрочной сбалансированности и устойчивости </w:t>
      </w:r>
      <w:r>
        <w:rPr>
          <w:rStyle w:val="a4"/>
          <w:b w:val="0"/>
          <w:bCs w:val="0"/>
          <w:sz w:val="28"/>
          <w:szCs w:val="28"/>
        </w:rPr>
        <w:t>бюджета</w:t>
      </w:r>
      <w:r w:rsidRPr="006D212C">
        <w:rPr>
          <w:rStyle w:val="a4"/>
          <w:b w:val="0"/>
          <w:bCs w:val="0"/>
          <w:sz w:val="28"/>
          <w:szCs w:val="28"/>
        </w:rPr>
        <w:t xml:space="preserve">, определения финансовых возможностей для </w:t>
      </w:r>
      <w:proofErr w:type="gramStart"/>
      <w:r w:rsidRPr="006D212C">
        <w:rPr>
          <w:rStyle w:val="a4"/>
          <w:b w:val="0"/>
          <w:bCs w:val="0"/>
          <w:sz w:val="28"/>
          <w:szCs w:val="28"/>
        </w:rPr>
        <w:t>реализации</w:t>
      </w:r>
      <w:r w:rsidR="007E1926">
        <w:rPr>
          <w:rStyle w:val="a4"/>
          <w:b w:val="0"/>
          <w:bCs w:val="0"/>
          <w:sz w:val="28"/>
          <w:szCs w:val="28"/>
        </w:rPr>
        <w:t xml:space="preserve"> </w:t>
      </w:r>
      <w:r w:rsidRPr="006D212C">
        <w:rPr>
          <w:rStyle w:val="a4"/>
          <w:b w:val="0"/>
          <w:bCs w:val="0"/>
          <w:sz w:val="28"/>
          <w:szCs w:val="28"/>
        </w:rPr>
        <w:t xml:space="preserve"> </w:t>
      </w:r>
      <w:r>
        <w:rPr>
          <w:rStyle w:val="a4"/>
          <w:b w:val="0"/>
          <w:bCs w:val="0"/>
          <w:sz w:val="28"/>
          <w:szCs w:val="28"/>
        </w:rPr>
        <w:t>муниципальных</w:t>
      </w:r>
      <w:proofErr w:type="gramEnd"/>
      <w:r w:rsidRPr="006D212C">
        <w:rPr>
          <w:rStyle w:val="a4"/>
          <w:b w:val="0"/>
          <w:bCs w:val="0"/>
          <w:sz w:val="28"/>
          <w:szCs w:val="28"/>
        </w:rPr>
        <w:t xml:space="preserve"> программ</w:t>
      </w:r>
      <w:r w:rsidR="007E1926">
        <w:rPr>
          <w:rStyle w:val="a4"/>
          <w:b w:val="0"/>
          <w:bCs w:val="0"/>
          <w:sz w:val="28"/>
          <w:szCs w:val="28"/>
        </w:rPr>
        <w:t xml:space="preserve"> и непрограмм</w:t>
      </w:r>
      <w:bookmarkStart w:id="0" w:name="_GoBack"/>
      <w:bookmarkEnd w:id="0"/>
      <w:r w:rsidR="007E1926">
        <w:rPr>
          <w:rStyle w:val="a4"/>
          <w:b w:val="0"/>
          <w:bCs w:val="0"/>
          <w:sz w:val="28"/>
          <w:szCs w:val="28"/>
        </w:rPr>
        <w:t>ных расходов</w:t>
      </w:r>
      <w:r w:rsidRPr="006D212C">
        <w:rPr>
          <w:rStyle w:val="a4"/>
          <w:b w:val="0"/>
          <w:bCs w:val="0"/>
          <w:sz w:val="28"/>
          <w:szCs w:val="28"/>
        </w:rPr>
        <w:t xml:space="preserve">, оценки бюджетных рисков и своевременной проработки мер по их минимизации с 2015 года в Бюджетный кодекс включено требование о разработке и представлении в законодательные органы одновременно с проектом бюджета проекта долгосрочного бюджетного </w:t>
      </w:r>
      <w:r w:rsidR="00AB7236">
        <w:rPr>
          <w:rStyle w:val="a4"/>
          <w:b w:val="0"/>
          <w:bCs w:val="0"/>
          <w:sz w:val="28"/>
          <w:szCs w:val="28"/>
        </w:rPr>
        <w:t xml:space="preserve">прогноза и </w:t>
      </w:r>
      <w:r w:rsidR="00AB7236" w:rsidRPr="00AB7236">
        <w:rPr>
          <w:rStyle w:val="a4"/>
          <w:b w:val="0"/>
          <w:bCs w:val="0"/>
          <w:sz w:val="28"/>
          <w:szCs w:val="28"/>
        </w:rPr>
        <w:t>проектов паспортов (изменений в па</w:t>
      </w:r>
      <w:r w:rsidR="00AB7236">
        <w:rPr>
          <w:rStyle w:val="a4"/>
          <w:b w:val="0"/>
          <w:bCs w:val="0"/>
          <w:sz w:val="28"/>
          <w:szCs w:val="28"/>
        </w:rPr>
        <w:t>спорта) муниципальных</w:t>
      </w:r>
      <w:r w:rsidR="00AB7236" w:rsidRPr="00AB7236">
        <w:rPr>
          <w:rStyle w:val="a4"/>
          <w:b w:val="0"/>
          <w:bCs w:val="0"/>
          <w:sz w:val="28"/>
          <w:szCs w:val="28"/>
        </w:rPr>
        <w:t xml:space="preserve"> программ.</w:t>
      </w:r>
    </w:p>
    <w:p w:rsidR="00AB7236" w:rsidRDefault="00AB7236" w:rsidP="00BF6405">
      <w:pPr>
        <w:pStyle w:val="a3"/>
        <w:jc w:val="both"/>
        <w:rPr>
          <w:rStyle w:val="a4"/>
          <w:b w:val="0"/>
          <w:bCs w:val="0"/>
          <w:sz w:val="28"/>
          <w:szCs w:val="28"/>
        </w:rPr>
      </w:pPr>
      <w:r w:rsidRPr="00AB7236">
        <w:rPr>
          <w:rStyle w:val="a4"/>
          <w:b w:val="0"/>
          <w:bCs w:val="0"/>
          <w:sz w:val="28"/>
          <w:szCs w:val="28"/>
        </w:rPr>
        <w:t>Наряду с этим установлена обязательность, начиная с 2016 года, формирования и исполнения бюджетов субъектов Российской Федерации в «программном» формате. При этом вопрос составления местных бюджетов муниципальных образований на основе муниципальных программ отнесен к полномочиям субъекта Российской Федерации.</w:t>
      </w:r>
    </w:p>
    <w:p w:rsidR="009360FF" w:rsidRDefault="00A1064C" w:rsidP="00A1064C">
      <w:pPr>
        <w:pStyle w:val="a3"/>
        <w:jc w:val="both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bCs w:val="0"/>
          <w:sz w:val="28"/>
          <w:szCs w:val="28"/>
        </w:rPr>
        <w:lastRenderedPageBreak/>
        <w:t xml:space="preserve">В </w:t>
      </w:r>
      <w:r w:rsidRPr="00A1064C">
        <w:rPr>
          <w:rStyle w:val="a4"/>
          <w:b w:val="0"/>
          <w:bCs w:val="0"/>
          <w:sz w:val="28"/>
          <w:szCs w:val="28"/>
        </w:rPr>
        <w:t>рамках решения задачи по созданию условий для  рационального и экономного и</w:t>
      </w:r>
      <w:r>
        <w:rPr>
          <w:rStyle w:val="a4"/>
          <w:b w:val="0"/>
          <w:bCs w:val="0"/>
          <w:sz w:val="28"/>
          <w:szCs w:val="28"/>
        </w:rPr>
        <w:t>спользования бюджетных средст</w:t>
      </w:r>
      <w:r w:rsidR="009360FF">
        <w:rPr>
          <w:rStyle w:val="a4"/>
          <w:b w:val="0"/>
          <w:bCs w:val="0"/>
          <w:sz w:val="28"/>
          <w:szCs w:val="28"/>
        </w:rPr>
        <w:t>в началось масштабное создание и внедрение компонентов в бюджетный процесс</w:t>
      </w:r>
      <w:r w:rsidRPr="00A1064C">
        <w:rPr>
          <w:rStyle w:val="a4"/>
          <w:b w:val="0"/>
          <w:bCs w:val="0"/>
          <w:sz w:val="28"/>
          <w:szCs w:val="28"/>
        </w:rPr>
        <w:t xml:space="preserve"> государственной интегрирова</w:t>
      </w:r>
      <w:r w:rsidR="009360FF">
        <w:rPr>
          <w:rStyle w:val="a4"/>
          <w:b w:val="0"/>
          <w:bCs w:val="0"/>
          <w:sz w:val="28"/>
          <w:szCs w:val="28"/>
        </w:rPr>
        <w:t>нной информационной системы</w:t>
      </w:r>
      <w:r w:rsidRPr="00A1064C">
        <w:rPr>
          <w:rStyle w:val="a4"/>
          <w:b w:val="0"/>
          <w:bCs w:val="0"/>
          <w:sz w:val="28"/>
          <w:szCs w:val="28"/>
        </w:rPr>
        <w:t xml:space="preserve"> управления общественными финансами «Электронный бюджет», доступ </w:t>
      </w:r>
      <w:r>
        <w:rPr>
          <w:rStyle w:val="a4"/>
          <w:b w:val="0"/>
          <w:bCs w:val="0"/>
          <w:sz w:val="28"/>
          <w:szCs w:val="28"/>
        </w:rPr>
        <w:t xml:space="preserve">к которой осуществляется через </w:t>
      </w:r>
      <w:r w:rsidRPr="00A1064C">
        <w:rPr>
          <w:rStyle w:val="a4"/>
          <w:b w:val="0"/>
          <w:bCs w:val="0"/>
          <w:sz w:val="28"/>
          <w:szCs w:val="28"/>
        </w:rPr>
        <w:t>Единый портал бюджетной системы Россий</w:t>
      </w:r>
      <w:r>
        <w:rPr>
          <w:rStyle w:val="a4"/>
          <w:b w:val="0"/>
          <w:bCs w:val="0"/>
          <w:sz w:val="28"/>
          <w:szCs w:val="28"/>
        </w:rPr>
        <w:t>ской Федерации</w:t>
      </w:r>
      <w:r w:rsidR="009360FF">
        <w:rPr>
          <w:rStyle w:val="a4"/>
          <w:b w:val="0"/>
          <w:bCs w:val="0"/>
          <w:sz w:val="28"/>
          <w:szCs w:val="28"/>
        </w:rPr>
        <w:t>.</w:t>
      </w:r>
    </w:p>
    <w:p w:rsidR="0092098A" w:rsidRPr="0092098A" w:rsidRDefault="0092098A" w:rsidP="0092098A">
      <w:pPr>
        <w:pStyle w:val="a5"/>
        <w:jc w:val="center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92098A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Цели и задачи </w:t>
      </w:r>
      <w:proofErr w:type="gramStart"/>
      <w:r w:rsidRPr="0092098A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бюджетной </w:t>
      </w:r>
      <w:r w:rsidR="009A741F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 и</w:t>
      </w:r>
      <w:proofErr w:type="gramEnd"/>
      <w:r w:rsidR="009A741F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 налоговой </w:t>
      </w:r>
      <w:r w:rsidRPr="0092098A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политики на 2016-</w:t>
      </w:r>
    </w:p>
    <w:p w:rsidR="00B80092" w:rsidRDefault="0092098A" w:rsidP="0092098A">
      <w:pPr>
        <w:pStyle w:val="a5"/>
        <w:jc w:val="center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92098A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2018 годы</w:t>
      </w:r>
    </w:p>
    <w:p w:rsidR="0092098A" w:rsidRPr="006D504D" w:rsidRDefault="0092098A" w:rsidP="00FD0A99">
      <w:pPr>
        <w:pStyle w:val="a5"/>
        <w:jc w:val="center"/>
        <w:rPr>
          <w:rStyle w:val="a4"/>
          <w:rFonts w:ascii="Times New Roman" w:hAnsi="Times New Roman" w:cs="Times New Roman"/>
          <w:b w:val="0"/>
          <w:bCs w:val="0"/>
        </w:rPr>
      </w:pPr>
    </w:p>
    <w:p w:rsidR="00221F91" w:rsidRDefault="00C369B8" w:rsidP="006A0802">
      <w:pPr>
        <w:pStyle w:val="a3"/>
        <w:jc w:val="both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bCs w:val="0"/>
          <w:sz w:val="28"/>
          <w:szCs w:val="28"/>
        </w:rPr>
        <w:t>Основными целями и задачами бюджет</w:t>
      </w:r>
      <w:r w:rsidR="009D5EDD">
        <w:rPr>
          <w:rStyle w:val="a4"/>
          <w:b w:val="0"/>
          <w:bCs w:val="0"/>
          <w:sz w:val="28"/>
          <w:szCs w:val="28"/>
        </w:rPr>
        <w:t>ной и налоговой политики на 2016-2018 годы</w:t>
      </w:r>
      <w:r w:rsidR="00221F91">
        <w:rPr>
          <w:rStyle w:val="a4"/>
          <w:b w:val="0"/>
          <w:bCs w:val="0"/>
          <w:sz w:val="28"/>
          <w:szCs w:val="28"/>
        </w:rPr>
        <w:t>,</w:t>
      </w:r>
      <w:r w:rsidR="00221F91" w:rsidRPr="00221F91">
        <w:rPr>
          <w:rStyle w:val="a4"/>
          <w:b w:val="0"/>
          <w:bCs w:val="0"/>
          <w:sz w:val="28"/>
          <w:szCs w:val="28"/>
        </w:rPr>
        <w:t xml:space="preserve"> </w:t>
      </w:r>
      <w:r w:rsidR="00221F91">
        <w:rPr>
          <w:rStyle w:val="a4"/>
          <w:b w:val="0"/>
          <w:bCs w:val="0"/>
          <w:sz w:val="28"/>
          <w:szCs w:val="28"/>
        </w:rPr>
        <w:t xml:space="preserve"> </w:t>
      </w:r>
      <w:r>
        <w:rPr>
          <w:rStyle w:val="a4"/>
          <w:b w:val="0"/>
          <w:bCs w:val="0"/>
          <w:sz w:val="28"/>
          <w:szCs w:val="28"/>
        </w:rPr>
        <w:t>является обеспечение долгосрочной сбалансированности и устойчив</w:t>
      </w:r>
      <w:r w:rsidR="00221F91">
        <w:rPr>
          <w:rStyle w:val="a4"/>
          <w:b w:val="0"/>
          <w:bCs w:val="0"/>
          <w:sz w:val="28"/>
          <w:szCs w:val="28"/>
        </w:rPr>
        <w:t xml:space="preserve">ости бюджетной системы </w:t>
      </w:r>
      <w:r>
        <w:rPr>
          <w:rStyle w:val="a4"/>
          <w:b w:val="0"/>
          <w:bCs w:val="0"/>
          <w:sz w:val="28"/>
          <w:szCs w:val="28"/>
        </w:rPr>
        <w:t>при безусловном исполнении всех принятых бюджетных обязательств</w:t>
      </w:r>
      <w:r w:rsidR="00221F91">
        <w:rPr>
          <w:rStyle w:val="a4"/>
          <w:b w:val="0"/>
          <w:bCs w:val="0"/>
          <w:sz w:val="28"/>
          <w:szCs w:val="28"/>
        </w:rPr>
        <w:t>.</w:t>
      </w:r>
      <w:r w:rsidR="009D5EDD" w:rsidRPr="009D5EDD">
        <w:t xml:space="preserve"> </w:t>
      </w:r>
      <w:r w:rsidR="009D5EDD" w:rsidRPr="00A35BBC">
        <w:rPr>
          <w:sz w:val="28"/>
          <w:szCs w:val="28"/>
        </w:rPr>
        <w:t xml:space="preserve">Для этого необходимо принять </w:t>
      </w:r>
      <w:r w:rsidR="009D5EDD" w:rsidRPr="00A35BBC">
        <w:rPr>
          <w:rStyle w:val="a4"/>
          <w:b w:val="0"/>
          <w:bCs w:val="0"/>
          <w:sz w:val="28"/>
          <w:szCs w:val="28"/>
        </w:rPr>
        <w:t>меры</w:t>
      </w:r>
      <w:r w:rsidR="009D5EDD" w:rsidRPr="009D5EDD">
        <w:rPr>
          <w:rStyle w:val="a4"/>
          <w:b w:val="0"/>
          <w:bCs w:val="0"/>
          <w:sz w:val="28"/>
          <w:szCs w:val="28"/>
        </w:rPr>
        <w:t>, направленные на увеличение собственной доходной базы, включение в бюджет в первоочередном порядке расходов на финансирование действующих расходных обязательств, непринятие новых расходных обязательств, сокращение неэффективных расходов</w:t>
      </w:r>
      <w:r w:rsidR="009D5EDD">
        <w:rPr>
          <w:rStyle w:val="a4"/>
          <w:b w:val="0"/>
          <w:bCs w:val="0"/>
          <w:sz w:val="28"/>
          <w:szCs w:val="28"/>
        </w:rPr>
        <w:t>.</w:t>
      </w:r>
      <w:r w:rsidR="006A0802" w:rsidRPr="006A0802">
        <w:t xml:space="preserve"> </w:t>
      </w:r>
      <w:r w:rsidR="006A0802" w:rsidRPr="006A0802">
        <w:rPr>
          <w:rStyle w:val="a4"/>
          <w:b w:val="0"/>
          <w:bCs w:val="0"/>
          <w:sz w:val="28"/>
          <w:szCs w:val="28"/>
        </w:rPr>
        <w:t>Необходимо активно использовать оценку эффективности бюджетных расходов уже на этапе планирования расходов.</w:t>
      </w:r>
    </w:p>
    <w:p w:rsidR="009E40BC" w:rsidRDefault="00221F91" w:rsidP="009E40BC">
      <w:pPr>
        <w:pStyle w:val="a3"/>
        <w:jc w:val="both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bCs w:val="0"/>
          <w:sz w:val="28"/>
          <w:szCs w:val="28"/>
        </w:rPr>
        <w:t>Для достижения намеченных целей</w:t>
      </w:r>
      <w:r w:rsidR="004A4765">
        <w:rPr>
          <w:rStyle w:val="a4"/>
          <w:b w:val="0"/>
          <w:bCs w:val="0"/>
          <w:sz w:val="28"/>
          <w:szCs w:val="28"/>
        </w:rPr>
        <w:t xml:space="preserve"> необходимо п</w:t>
      </w:r>
      <w:r w:rsidR="004A4765" w:rsidRPr="004A4765">
        <w:rPr>
          <w:rStyle w:val="a4"/>
          <w:b w:val="0"/>
          <w:bCs w:val="0"/>
          <w:sz w:val="28"/>
          <w:szCs w:val="28"/>
        </w:rPr>
        <w:t>овышение эффективности и результат</w:t>
      </w:r>
      <w:r w:rsidR="004A4765">
        <w:rPr>
          <w:rStyle w:val="a4"/>
          <w:b w:val="0"/>
          <w:bCs w:val="0"/>
          <w:sz w:val="28"/>
          <w:szCs w:val="28"/>
        </w:rPr>
        <w:t xml:space="preserve">ивности имеющихся инструментов </w:t>
      </w:r>
      <w:r w:rsidR="004A4765" w:rsidRPr="004A4765">
        <w:rPr>
          <w:rStyle w:val="a4"/>
          <w:b w:val="0"/>
          <w:bCs w:val="0"/>
          <w:sz w:val="28"/>
          <w:szCs w:val="28"/>
        </w:rPr>
        <w:t>программно-целевого управления и бюджетирования</w:t>
      </w:r>
      <w:r w:rsidR="009E40BC">
        <w:rPr>
          <w:rStyle w:val="a4"/>
          <w:b w:val="0"/>
          <w:bCs w:val="0"/>
          <w:sz w:val="28"/>
          <w:szCs w:val="28"/>
        </w:rPr>
        <w:t xml:space="preserve">; </w:t>
      </w:r>
      <w:r w:rsidR="009E40BC" w:rsidRPr="009E40BC">
        <w:rPr>
          <w:rStyle w:val="a4"/>
          <w:b w:val="0"/>
          <w:bCs w:val="0"/>
          <w:sz w:val="28"/>
          <w:szCs w:val="28"/>
        </w:rPr>
        <w:t>процедур проведения государственных закупок, в том числе путем внедрения казначейского сопровождения; совершенствование процедур предварит</w:t>
      </w:r>
      <w:r w:rsidR="009E40BC">
        <w:rPr>
          <w:rStyle w:val="a4"/>
          <w:b w:val="0"/>
          <w:bCs w:val="0"/>
          <w:sz w:val="28"/>
          <w:szCs w:val="28"/>
        </w:rPr>
        <w:t>ельного и последующего контроля;</w:t>
      </w:r>
      <w:r w:rsidR="009E40BC" w:rsidRPr="009E40BC">
        <w:rPr>
          <w:rStyle w:val="a4"/>
          <w:b w:val="0"/>
          <w:bCs w:val="0"/>
          <w:sz w:val="28"/>
          <w:szCs w:val="28"/>
        </w:rPr>
        <w:t xml:space="preserve"> обеспечение широкого вовлечения граждан в процедуры обсуждения и принятия конкретных бюджетных реше</w:t>
      </w:r>
      <w:r w:rsidR="009E40BC">
        <w:rPr>
          <w:rStyle w:val="a4"/>
          <w:b w:val="0"/>
          <w:bCs w:val="0"/>
          <w:sz w:val="28"/>
          <w:szCs w:val="28"/>
        </w:rPr>
        <w:t xml:space="preserve">ний, общественного контроля их </w:t>
      </w:r>
      <w:r w:rsidR="009E40BC" w:rsidRPr="009E40BC">
        <w:rPr>
          <w:rStyle w:val="a4"/>
          <w:b w:val="0"/>
          <w:bCs w:val="0"/>
          <w:sz w:val="28"/>
          <w:szCs w:val="28"/>
        </w:rPr>
        <w:t>эффективности и результативности.</w:t>
      </w:r>
    </w:p>
    <w:p w:rsidR="005F3BD9" w:rsidRDefault="005F3BD9" w:rsidP="005F3BD9">
      <w:pPr>
        <w:pStyle w:val="a3"/>
        <w:jc w:val="both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bCs w:val="0"/>
          <w:sz w:val="28"/>
          <w:szCs w:val="28"/>
        </w:rPr>
        <w:t xml:space="preserve">Прогноз доходов </w:t>
      </w:r>
      <w:r w:rsidRPr="005F3BD9">
        <w:rPr>
          <w:rStyle w:val="a4"/>
          <w:b w:val="0"/>
          <w:bCs w:val="0"/>
          <w:sz w:val="28"/>
          <w:szCs w:val="28"/>
        </w:rPr>
        <w:t xml:space="preserve">бюджета сформирован с учетом изменений </w:t>
      </w:r>
      <w:r>
        <w:rPr>
          <w:rStyle w:val="a4"/>
          <w:b w:val="0"/>
          <w:bCs w:val="0"/>
          <w:sz w:val="28"/>
          <w:szCs w:val="28"/>
        </w:rPr>
        <w:t xml:space="preserve">в налоговом </w:t>
      </w:r>
      <w:r w:rsidRPr="005F3BD9">
        <w:rPr>
          <w:rStyle w:val="a4"/>
          <w:b w:val="0"/>
          <w:bCs w:val="0"/>
          <w:sz w:val="28"/>
          <w:szCs w:val="28"/>
        </w:rPr>
        <w:t xml:space="preserve"> законодатель</w:t>
      </w:r>
      <w:r>
        <w:rPr>
          <w:rStyle w:val="a4"/>
          <w:b w:val="0"/>
          <w:bCs w:val="0"/>
          <w:sz w:val="28"/>
          <w:szCs w:val="28"/>
        </w:rPr>
        <w:t xml:space="preserve">стве, а также иных нормативных </w:t>
      </w:r>
      <w:r w:rsidRPr="005F3BD9">
        <w:rPr>
          <w:rStyle w:val="a4"/>
          <w:b w:val="0"/>
          <w:bCs w:val="0"/>
          <w:sz w:val="28"/>
          <w:szCs w:val="28"/>
        </w:rPr>
        <w:t>правовых актах Правительства Российской Федерации.</w:t>
      </w:r>
    </w:p>
    <w:p w:rsidR="00847B52" w:rsidRDefault="00847B52" w:rsidP="00221F91">
      <w:pPr>
        <w:pStyle w:val="a3"/>
        <w:jc w:val="both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bCs w:val="0"/>
          <w:sz w:val="28"/>
          <w:szCs w:val="28"/>
        </w:rPr>
        <w:t>Расширение налогового потенциала предусматривается за счет мер по снижению задолженности хозяйствующих субъектов и физических лиц по платежам в бюджет.</w:t>
      </w:r>
    </w:p>
    <w:p w:rsidR="009360FF" w:rsidRPr="009360FF" w:rsidRDefault="009360FF" w:rsidP="009360FF">
      <w:pPr>
        <w:pStyle w:val="a3"/>
        <w:jc w:val="both"/>
        <w:rPr>
          <w:rStyle w:val="a4"/>
          <w:b w:val="0"/>
          <w:bCs w:val="0"/>
          <w:sz w:val="28"/>
          <w:szCs w:val="28"/>
        </w:rPr>
      </w:pPr>
      <w:r w:rsidRPr="009360FF">
        <w:rPr>
          <w:rStyle w:val="a4"/>
          <w:b w:val="0"/>
          <w:bCs w:val="0"/>
          <w:sz w:val="28"/>
          <w:szCs w:val="28"/>
        </w:rPr>
        <w:t>Одним из направлений повышения эф</w:t>
      </w:r>
      <w:r w:rsidR="004670DE">
        <w:rPr>
          <w:rStyle w:val="a4"/>
          <w:b w:val="0"/>
          <w:bCs w:val="0"/>
          <w:sz w:val="28"/>
          <w:szCs w:val="28"/>
        </w:rPr>
        <w:t xml:space="preserve">фективности бюджетных расходов </w:t>
      </w:r>
      <w:r w:rsidRPr="009360FF">
        <w:rPr>
          <w:rStyle w:val="a4"/>
          <w:b w:val="0"/>
          <w:bCs w:val="0"/>
          <w:sz w:val="28"/>
          <w:szCs w:val="28"/>
        </w:rPr>
        <w:t xml:space="preserve">является улучшение качества работы контрольных органов. </w:t>
      </w:r>
    </w:p>
    <w:p w:rsidR="00FD0A99" w:rsidRDefault="009360FF" w:rsidP="009360FF">
      <w:pPr>
        <w:pStyle w:val="a3"/>
        <w:jc w:val="both"/>
        <w:rPr>
          <w:rStyle w:val="a4"/>
          <w:b w:val="0"/>
          <w:bCs w:val="0"/>
          <w:sz w:val="28"/>
          <w:szCs w:val="28"/>
        </w:rPr>
      </w:pPr>
      <w:r w:rsidRPr="009360FF">
        <w:rPr>
          <w:rStyle w:val="a4"/>
          <w:b w:val="0"/>
          <w:bCs w:val="0"/>
          <w:sz w:val="28"/>
          <w:szCs w:val="28"/>
        </w:rPr>
        <w:t xml:space="preserve">В целях внедрения единой методики осуществления внутреннего </w:t>
      </w:r>
      <w:r w:rsidR="004670DE">
        <w:rPr>
          <w:rStyle w:val="a4"/>
          <w:b w:val="0"/>
          <w:bCs w:val="0"/>
          <w:sz w:val="28"/>
          <w:szCs w:val="28"/>
        </w:rPr>
        <w:t>муниципального</w:t>
      </w:r>
      <w:r w:rsidRPr="009360FF">
        <w:rPr>
          <w:rStyle w:val="a4"/>
          <w:b w:val="0"/>
          <w:bCs w:val="0"/>
          <w:sz w:val="28"/>
          <w:szCs w:val="28"/>
        </w:rPr>
        <w:t xml:space="preserve"> финансового контроля и внутреннего финансового аудита  </w:t>
      </w:r>
      <w:r w:rsidR="004670DE">
        <w:rPr>
          <w:rStyle w:val="a4"/>
          <w:b w:val="0"/>
          <w:bCs w:val="0"/>
          <w:sz w:val="28"/>
          <w:szCs w:val="28"/>
        </w:rPr>
        <w:t xml:space="preserve">на уровне Правительства </w:t>
      </w:r>
      <w:r w:rsidRPr="009360FF">
        <w:rPr>
          <w:rStyle w:val="a4"/>
          <w:b w:val="0"/>
          <w:bCs w:val="0"/>
          <w:sz w:val="28"/>
          <w:szCs w:val="28"/>
        </w:rPr>
        <w:t xml:space="preserve">разработаны методические рекомендации по </w:t>
      </w:r>
      <w:r w:rsidRPr="009360FF">
        <w:rPr>
          <w:rStyle w:val="a4"/>
          <w:b w:val="0"/>
          <w:bCs w:val="0"/>
          <w:sz w:val="28"/>
          <w:szCs w:val="28"/>
        </w:rPr>
        <w:lastRenderedPageBreak/>
        <w:t>осуществлению внутреннего финансового контроля и методические рекомендаци</w:t>
      </w:r>
      <w:r w:rsidR="004670DE">
        <w:rPr>
          <w:rStyle w:val="a4"/>
          <w:b w:val="0"/>
          <w:bCs w:val="0"/>
          <w:sz w:val="28"/>
          <w:szCs w:val="28"/>
        </w:rPr>
        <w:t xml:space="preserve">и по осуществлению внутреннего </w:t>
      </w:r>
      <w:r w:rsidRPr="009360FF">
        <w:rPr>
          <w:rStyle w:val="a4"/>
          <w:b w:val="0"/>
          <w:bCs w:val="0"/>
          <w:sz w:val="28"/>
          <w:szCs w:val="28"/>
        </w:rPr>
        <w:t>финансового аудита.</w:t>
      </w:r>
    </w:p>
    <w:p w:rsidR="009360FF" w:rsidRDefault="009360FF" w:rsidP="009360FF">
      <w:pPr>
        <w:pStyle w:val="a3"/>
        <w:jc w:val="both"/>
        <w:rPr>
          <w:rStyle w:val="a4"/>
          <w:b w:val="0"/>
          <w:bCs w:val="0"/>
          <w:sz w:val="28"/>
          <w:szCs w:val="28"/>
        </w:rPr>
      </w:pPr>
      <w:r w:rsidRPr="009360FF">
        <w:rPr>
          <w:rStyle w:val="a4"/>
          <w:b w:val="0"/>
          <w:bCs w:val="0"/>
          <w:sz w:val="28"/>
          <w:szCs w:val="28"/>
        </w:rPr>
        <w:t>В рамках работы по совершенствованию контрактной системы в сфере закупок проработаны новые положен</w:t>
      </w:r>
      <w:r w:rsidR="004670DE">
        <w:rPr>
          <w:rStyle w:val="a4"/>
          <w:b w:val="0"/>
          <w:bCs w:val="0"/>
          <w:sz w:val="28"/>
          <w:szCs w:val="28"/>
        </w:rPr>
        <w:t xml:space="preserve">ия Кодекса об административных </w:t>
      </w:r>
      <w:r w:rsidRPr="009360FF">
        <w:rPr>
          <w:rStyle w:val="a4"/>
          <w:b w:val="0"/>
          <w:bCs w:val="0"/>
          <w:sz w:val="28"/>
          <w:szCs w:val="28"/>
        </w:rPr>
        <w:t>правонарушениях, устанавливающие конкр</w:t>
      </w:r>
      <w:r w:rsidR="004670DE">
        <w:rPr>
          <w:rStyle w:val="a4"/>
          <w:b w:val="0"/>
          <w:bCs w:val="0"/>
          <w:sz w:val="28"/>
          <w:szCs w:val="28"/>
        </w:rPr>
        <w:t xml:space="preserve">етный состав финансовых </w:t>
      </w:r>
      <w:r w:rsidRPr="009360FF">
        <w:rPr>
          <w:rStyle w:val="a4"/>
          <w:b w:val="0"/>
          <w:bCs w:val="0"/>
          <w:sz w:val="28"/>
          <w:szCs w:val="28"/>
        </w:rPr>
        <w:t>нарушений в сфере закупок и применени</w:t>
      </w:r>
      <w:r w:rsidR="004670DE">
        <w:rPr>
          <w:rStyle w:val="a4"/>
          <w:b w:val="0"/>
          <w:bCs w:val="0"/>
          <w:sz w:val="28"/>
          <w:szCs w:val="28"/>
        </w:rPr>
        <w:t xml:space="preserve">е санкций за них (максимальные </w:t>
      </w:r>
      <w:r w:rsidRPr="009360FF">
        <w:rPr>
          <w:rStyle w:val="a4"/>
          <w:b w:val="0"/>
          <w:bCs w:val="0"/>
          <w:sz w:val="28"/>
          <w:szCs w:val="28"/>
        </w:rPr>
        <w:t>штрафы, дисквалификация), кото</w:t>
      </w:r>
      <w:r w:rsidR="004670DE">
        <w:rPr>
          <w:rStyle w:val="a4"/>
          <w:b w:val="0"/>
          <w:bCs w:val="0"/>
          <w:sz w:val="28"/>
          <w:szCs w:val="28"/>
        </w:rPr>
        <w:t xml:space="preserve">рые сейчас квалифицируются как </w:t>
      </w:r>
      <w:r w:rsidRPr="009360FF">
        <w:rPr>
          <w:rStyle w:val="a4"/>
          <w:b w:val="0"/>
          <w:bCs w:val="0"/>
          <w:sz w:val="28"/>
          <w:szCs w:val="28"/>
        </w:rPr>
        <w:t>неэффективное использование бюджетных средств.</w:t>
      </w:r>
    </w:p>
    <w:p w:rsidR="00A20DE9" w:rsidRDefault="00A20DE9" w:rsidP="00A20DE9">
      <w:pPr>
        <w:pStyle w:val="a3"/>
        <w:jc w:val="both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bCs w:val="0"/>
          <w:sz w:val="28"/>
          <w:szCs w:val="28"/>
        </w:rPr>
        <w:t>Р</w:t>
      </w:r>
      <w:r w:rsidRPr="00A20DE9">
        <w:rPr>
          <w:rStyle w:val="a4"/>
          <w:b w:val="0"/>
          <w:bCs w:val="0"/>
          <w:sz w:val="28"/>
          <w:szCs w:val="28"/>
        </w:rPr>
        <w:t>еализация представленных в Основных направлениях бюджетной политики мер по повышению эффектив</w:t>
      </w:r>
      <w:r>
        <w:rPr>
          <w:rStyle w:val="a4"/>
          <w:b w:val="0"/>
          <w:bCs w:val="0"/>
          <w:sz w:val="28"/>
          <w:szCs w:val="28"/>
        </w:rPr>
        <w:t xml:space="preserve">ности бюджетных расходов будет </w:t>
      </w:r>
      <w:r w:rsidRPr="00A20DE9">
        <w:rPr>
          <w:rStyle w:val="a4"/>
          <w:b w:val="0"/>
          <w:bCs w:val="0"/>
          <w:sz w:val="28"/>
          <w:szCs w:val="28"/>
        </w:rPr>
        <w:t>опираться как на нахождение б</w:t>
      </w:r>
      <w:r>
        <w:rPr>
          <w:rStyle w:val="a4"/>
          <w:b w:val="0"/>
          <w:bCs w:val="0"/>
          <w:sz w:val="28"/>
          <w:szCs w:val="28"/>
        </w:rPr>
        <w:t xml:space="preserve">олее тесных взаимосвязей между </w:t>
      </w:r>
      <w:r w:rsidRPr="00A20DE9">
        <w:rPr>
          <w:rStyle w:val="a4"/>
          <w:b w:val="0"/>
          <w:bCs w:val="0"/>
          <w:sz w:val="28"/>
          <w:szCs w:val="28"/>
        </w:rPr>
        <w:t>результативностью и объемами бюджетных а</w:t>
      </w:r>
      <w:r>
        <w:rPr>
          <w:rStyle w:val="a4"/>
          <w:b w:val="0"/>
          <w:bCs w:val="0"/>
          <w:sz w:val="28"/>
          <w:szCs w:val="28"/>
        </w:rPr>
        <w:t xml:space="preserve">ссигнований, так и на активное </w:t>
      </w:r>
      <w:r w:rsidRPr="00A20DE9">
        <w:rPr>
          <w:rStyle w:val="a4"/>
          <w:b w:val="0"/>
          <w:bCs w:val="0"/>
          <w:sz w:val="28"/>
          <w:szCs w:val="28"/>
        </w:rPr>
        <w:t>реформирование применяемых инструментов реализации бюджетной политики.</w:t>
      </w:r>
    </w:p>
    <w:p w:rsidR="00FD0A99" w:rsidRDefault="00FD0A99" w:rsidP="00221F91">
      <w:pPr>
        <w:pStyle w:val="a3"/>
        <w:jc w:val="both"/>
        <w:rPr>
          <w:rStyle w:val="a4"/>
          <w:b w:val="0"/>
          <w:bCs w:val="0"/>
          <w:sz w:val="28"/>
          <w:szCs w:val="28"/>
        </w:rPr>
      </w:pPr>
      <w:r>
        <w:rPr>
          <w:rStyle w:val="a4"/>
          <w:b w:val="0"/>
          <w:bCs w:val="0"/>
          <w:sz w:val="28"/>
          <w:szCs w:val="28"/>
        </w:rPr>
        <w:t>Подготовила:</w:t>
      </w:r>
    </w:p>
    <w:p w:rsidR="00FD0A99" w:rsidRPr="00AF4C9E" w:rsidRDefault="00FD0A99" w:rsidP="00FD0A99">
      <w:pPr>
        <w:pStyle w:val="a5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AF4C9E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Нач. отдела сводного</w:t>
      </w:r>
    </w:p>
    <w:p w:rsidR="00AF4C9E" w:rsidRDefault="00FD0A99" w:rsidP="00FD0A99">
      <w:pPr>
        <w:pStyle w:val="a5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AF4C9E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планирования доходов и работе </w:t>
      </w:r>
    </w:p>
    <w:p w:rsidR="00FD0A99" w:rsidRPr="00AF4C9E" w:rsidRDefault="00FD0A99" w:rsidP="00FD0A99">
      <w:pPr>
        <w:pStyle w:val="a5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AF4C9E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с поселениями</w:t>
      </w:r>
      <w:r w:rsidR="00AF4C9E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С.А. Ефимова</w:t>
      </w:r>
    </w:p>
    <w:p w:rsidR="00D90D7B" w:rsidRDefault="00D90D7B" w:rsidP="00506735">
      <w:pPr>
        <w:pStyle w:val="a3"/>
        <w:jc w:val="both"/>
        <w:rPr>
          <w:rStyle w:val="a4"/>
          <w:b w:val="0"/>
          <w:bCs w:val="0"/>
          <w:sz w:val="28"/>
          <w:szCs w:val="28"/>
        </w:rPr>
      </w:pPr>
    </w:p>
    <w:p w:rsidR="00B80092" w:rsidRPr="00506735" w:rsidRDefault="00B80092" w:rsidP="00506735">
      <w:pPr>
        <w:pStyle w:val="a3"/>
        <w:jc w:val="both"/>
        <w:rPr>
          <w:rStyle w:val="a4"/>
          <w:b w:val="0"/>
          <w:bCs w:val="0"/>
          <w:sz w:val="28"/>
          <w:szCs w:val="28"/>
        </w:rPr>
      </w:pPr>
    </w:p>
    <w:p w:rsidR="00506735" w:rsidRDefault="00506735" w:rsidP="00506735">
      <w:pPr>
        <w:pStyle w:val="a3"/>
        <w:jc w:val="center"/>
        <w:rPr>
          <w:szCs w:val="28"/>
        </w:rPr>
      </w:pPr>
    </w:p>
    <w:p w:rsidR="00273ADC" w:rsidRDefault="00273ADC"/>
    <w:sectPr w:rsidR="00273ADC" w:rsidSect="00D65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169D"/>
    <w:rsid w:val="000046A2"/>
    <w:rsid w:val="00140312"/>
    <w:rsid w:val="0021742D"/>
    <w:rsid w:val="00221F91"/>
    <w:rsid w:val="00251161"/>
    <w:rsid w:val="00273ADC"/>
    <w:rsid w:val="002B5564"/>
    <w:rsid w:val="003B6E35"/>
    <w:rsid w:val="004072A9"/>
    <w:rsid w:val="004428AB"/>
    <w:rsid w:val="00447E5E"/>
    <w:rsid w:val="004670DE"/>
    <w:rsid w:val="004A4765"/>
    <w:rsid w:val="004F09A1"/>
    <w:rsid w:val="00506735"/>
    <w:rsid w:val="00511FA7"/>
    <w:rsid w:val="00560C72"/>
    <w:rsid w:val="005F3BD9"/>
    <w:rsid w:val="00630503"/>
    <w:rsid w:val="00640850"/>
    <w:rsid w:val="006A0802"/>
    <w:rsid w:val="006D212C"/>
    <w:rsid w:val="006D504D"/>
    <w:rsid w:val="007172BF"/>
    <w:rsid w:val="00765450"/>
    <w:rsid w:val="00766E9A"/>
    <w:rsid w:val="007E14F0"/>
    <w:rsid w:val="007E1926"/>
    <w:rsid w:val="00847B52"/>
    <w:rsid w:val="00852F80"/>
    <w:rsid w:val="008B4D2B"/>
    <w:rsid w:val="0092098A"/>
    <w:rsid w:val="009360FF"/>
    <w:rsid w:val="009A741F"/>
    <w:rsid w:val="009D5EDD"/>
    <w:rsid w:val="009E40BC"/>
    <w:rsid w:val="00A1064C"/>
    <w:rsid w:val="00A20DE9"/>
    <w:rsid w:val="00A31796"/>
    <w:rsid w:val="00A35BBC"/>
    <w:rsid w:val="00AB7236"/>
    <w:rsid w:val="00AF4C9E"/>
    <w:rsid w:val="00B45051"/>
    <w:rsid w:val="00B667ED"/>
    <w:rsid w:val="00B80092"/>
    <w:rsid w:val="00BF6405"/>
    <w:rsid w:val="00C07135"/>
    <w:rsid w:val="00C369B8"/>
    <w:rsid w:val="00C57D0D"/>
    <w:rsid w:val="00C94310"/>
    <w:rsid w:val="00D6587B"/>
    <w:rsid w:val="00D90D7B"/>
    <w:rsid w:val="00DA62BF"/>
    <w:rsid w:val="00DB2F9F"/>
    <w:rsid w:val="00DD169D"/>
    <w:rsid w:val="00E55944"/>
    <w:rsid w:val="00E86847"/>
    <w:rsid w:val="00ED4FD2"/>
    <w:rsid w:val="00EF7EB4"/>
    <w:rsid w:val="00FD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5A0482-85E3-4917-B422-FA6CAB67A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06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506735"/>
    <w:rPr>
      <w:b/>
      <w:bCs/>
    </w:rPr>
  </w:style>
  <w:style w:type="paragraph" w:styleId="a5">
    <w:name w:val="No Spacing"/>
    <w:uiPriority w:val="1"/>
    <w:qFormat/>
    <w:rsid w:val="00FD0A99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9360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1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FUAO</cp:lastModifiedBy>
  <cp:revision>18</cp:revision>
  <dcterms:created xsi:type="dcterms:W3CDTF">2014-11-17T10:36:00Z</dcterms:created>
  <dcterms:modified xsi:type="dcterms:W3CDTF">2015-12-11T05:42:00Z</dcterms:modified>
</cp:coreProperties>
</file>